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194" w:rsidRPr="004D1194" w:rsidRDefault="004D1194" w:rsidP="004D1194">
      <w:pPr>
        <w:pStyle w:val="t-9-8"/>
        <w:spacing w:before="0" w:beforeAutospacing="0" w:after="225" w:afterAutospacing="0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4D1194">
        <w:rPr>
          <w:rFonts w:ascii="Arial" w:hAnsi="Arial" w:cs="Arial"/>
          <w:b/>
          <w:sz w:val="32"/>
          <w:szCs w:val="32"/>
        </w:rPr>
        <w:t>OBRAZLOŽENJE</w:t>
      </w:r>
    </w:p>
    <w:p w:rsidR="004D1194" w:rsidRPr="004D1194" w:rsidRDefault="004D1194" w:rsidP="004D1194">
      <w:pPr>
        <w:pStyle w:val="t-9-8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4D1194">
        <w:rPr>
          <w:rFonts w:ascii="Arial" w:hAnsi="Arial" w:cs="Arial"/>
          <w:sz w:val="32"/>
          <w:szCs w:val="32"/>
        </w:rPr>
        <w:t xml:space="preserve">Zakonom o  zaštiti od buke („Narodne novine“, broj  30/09, 55/13, 153/13 i 41/16) </w:t>
      </w:r>
      <w:r w:rsidRPr="004D1194">
        <w:rPr>
          <w:rFonts w:ascii="Arial" w:hAnsi="Arial" w:cs="Arial"/>
          <w:color w:val="000000"/>
          <w:sz w:val="32"/>
          <w:szCs w:val="32"/>
        </w:rPr>
        <w:t xml:space="preserve">utvrđuju se mjere u cilju izbjegavanja, sprječavanja ili smanjivanja štetnih učinaka na zdravlje ljudi koje uzrokuje buka </w:t>
      </w:r>
      <w:bookmarkStart w:id="0" w:name="_GoBack"/>
      <w:bookmarkEnd w:id="0"/>
      <w:r w:rsidRPr="004D1194">
        <w:rPr>
          <w:rFonts w:ascii="Arial" w:hAnsi="Arial" w:cs="Arial"/>
          <w:color w:val="000000"/>
          <w:sz w:val="32"/>
          <w:szCs w:val="32"/>
        </w:rPr>
        <w:t>u okolišu, uključujući smetanje bukom, osobito u vezi s utvrđivanjem izloženosti buci i to izradom karata buke na temelju metoda za ocjenjivanje buke u okolišu, osiguravanjem dostupnosti podataka o buci okoliša i izradom akcijskih planova koji se temelje na podacima korištenim u izradi karata buke.</w:t>
      </w:r>
    </w:p>
    <w:p w:rsidR="004D1194" w:rsidRPr="004D1194" w:rsidRDefault="004D1194" w:rsidP="004D1194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hr-HR"/>
        </w:rPr>
      </w:pPr>
      <w:r w:rsidRPr="004D1194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Inspekcijski nadzor nad primjenom navedenog Zakona i propisa donesenih na temelju navedenog Zakona obavlja sanitarna inspekcija Ministarstva zdravstva, dok upravni nadzor nad primjenom navedenog Zakona i propisa donesenih na temelju navedenog Zakona obavlja Ministarstvo zdravstva.</w:t>
      </w:r>
    </w:p>
    <w:p w:rsidR="004D1194" w:rsidRPr="004D1194" w:rsidRDefault="004D1194" w:rsidP="004D1194">
      <w:pPr>
        <w:pStyle w:val="normal-000005"/>
        <w:jc w:val="both"/>
        <w:rPr>
          <w:rFonts w:ascii="Arial" w:hAnsi="Arial" w:cs="Arial"/>
          <w:bCs/>
          <w:sz w:val="32"/>
          <w:szCs w:val="32"/>
        </w:rPr>
      </w:pPr>
      <w:r w:rsidRPr="004D1194">
        <w:rPr>
          <w:rFonts w:ascii="Arial" w:hAnsi="Arial" w:cs="Arial"/>
          <w:bCs/>
          <w:sz w:val="32"/>
          <w:szCs w:val="32"/>
        </w:rPr>
        <w:t>Nacionalnim programom reformi za 2018. utvrđene su mjere za jačanje</w:t>
      </w:r>
      <w:r w:rsidRPr="004D1194">
        <w:rPr>
          <w:rFonts w:ascii="Arial" w:hAnsi="Arial" w:cs="Arial"/>
          <w:b/>
          <w:bCs/>
          <w:sz w:val="32"/>
          <w:szCs w:val="32"/>
        </w:rPr>
        <w:t xml:space="preserve"> </w:t>
      </w:r>
      <w:r w:rsidRPr="004D1194">
        <w:rPr>
          <w:rFonts w:ascii="Arial" w:hAnsi="Arial" w:cs="Arial"/>
          <w:bCs/>
          <w:sz w:val="32"/>
          <w:szCs w:val="32"/>
        </w:rPr>
        <w:t xml:space="preserve">konkurentnosti gospodarstva i unaprjeđenje poslovnog okruženja (mjera 4.1. i 4.1.1.) te s njima u vezi mjera „Objedinjavanje gospodarskih inspekcija“, </w:t>
      </w:r>
      <w:r w:rsidRPr="004D1194">
        <w:rPr>
          <w:rStyle w:val="defaultparagraphfont-000011"/>
          <w:rFonts w:ascii="Arial" w:hAnsi="Arial" w:cs="Arial"/>
          <w:sz w:val="32"/>
          <w:szCs w:val="32"/>
        </w:rPr>
        <w:t>kao temelj za učinkovitije obavljanje inspekcijskih poslova, koji se sada obavljaju u središnjim tijelima državne uprave, u konkretnom slučaju inspekcijskih poslova koje obavlja sanitarna inspekcija Ministarstva zdravstva.</w:t>
      </w:r>
    </w:p>
    <w:p w:rsidR="004D1194" w:rsidRPr="004D1194" w:rsidRDefault="004D1194" w:rsidP="004D1194">
      <w:pPr>
        <w:pStyle w:val="t-9-8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z w:val="32"/>
          <w:szCs w:val="32"/>
        </w:rPr>
      </w:pPr>
    </w:p>
    <w:p w:rsidR="004D1194" w:rsidRPr="004D1194" w:rsidRDefault="004D1194" w:rsidP="004D1194">
      <w:pPr>
        <w:jc w:val="both"/>
        <w:rPr>
          <w:rFonts w:ascii="Arial" w:hAnsi="Arial" w:cs="Arial"/>
          <w:sz w:val="32"/>
          <w:szCs w:val="32"/>
        </w:rPr>
      </w:pPr>
      <w:r w:rsidRPr="004D1194">
        <w:rPr>
          <w:rFonts w:ascii="Arial" w:hAnsi="Arial" w:cs="Arial"/>
          <w:bCs/>
          <w:sz w:val="32"/>
          <w:szCs w:val="32"/>
        </w:rPr>
        <w:t xml:space="preserve">Obzirom da poslove </w:t>
      </w:r>
      <w:r w:rsidRPr="004D1194">
        <w:rPr>
          <w:rFonts w:ascii="Arial" w:hAnsi="Arial" w:cs="Arial"/>
          <w:sz w:val="32"/>
          <w:szCs w:val="32"/>
        </w:rPr>
        <w:t>inspekcijskih nadzora  iz nadležnosti sanitarne inspekcije Ministarstva zdravstva od 1. siječnja 2019. godine preuzima Državni inspektorat, potrebno je izmijeniti i dopuniti odredbe Zakona o  zaštiti od buke („Narodne novine“, broj  30/09, 55/13, 153/13 i 41/16).</w:t>
      </w:r>
      <w:r w:rsidRPr="004D1194">
        <w:rPr>
          <w:rFonts w:ascii="Arial" w:hAnsi="Arial" w:cs="Arial"/>
          <w:sz w:val="32"/>
          <w:szCs w:val="32"/>
        </w:rPr>
        <w:tab/>
      </w:r>
    </w:p>
    <w:p w:rsidR="00E94C6B" w:rsidRPr="004D1194" w:rsidRDefault="00E94C6B">
      <w:pPr>
        <w:rPr>
          <w:rFonts w:ascii="Arial" w:hAnsi="Arial" w:cs="Arial"/>
          <w:b/>
          <w:sz w:val="32"/>
          <w:szCs w:val="32"/>
        </w:rPr>
      </w:pPr>
    </w:p>
    <w:sectPr w:rsidR="00E94C6B" w:rsidRPr="004D1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94"/>
    <w:rsid w:val="004D1194"/>
    <w:rsid w:val="00E9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5133F"/>
  <w15:chartTrackingRefBased/>
  <w15:docId w15:val="{73FD21E0-591A-45BA-9DF3-4EA258E97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19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4D1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defaultparagraphfont-000011">
    <w:name w:val="defaultparagraphfont-000011"/>
    <w:basedOn w:val="Zadanifontodlomka"/>
    <w:rsid w:val="004D1194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customStyle="1" w:styleId="normal-000005">
    <w:name w:val="normal-000005"/>
    <w:basedOn w:val="Normal"/>
    <w:rsid w:val="004D1194"/>
    <w:pPr>
      <w:shd w:val="clear" w:color="auto" w:fill="FFFFFF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Perčić Sandra</dc:creator>
  <cp:keywords/>
  <dc:description/>
  <cp:lastModifiedBy>Perčić Sandra</cp:lastModifiedBy>
  <cp:revision>1</cp:revision>
  <dcterms:created xsi:type="dcterms:W3CDTF">2018-10-15T13:13:00Z</dcterms:created>
  <dcterms:modified xsi:type="dcterms:W3CDTF">2018-10-15T13:13:00Z</dcterms:modified>
</cp:coreProperties>
</file>